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4 мая</w:t>
      </w:r>
      <w:r>
        <w:rPr>
          <w:rFonts w:ascii="Times New Roman" w:eastAsia="Times New Roman" w:hAnsi="Times New Roman" w:cs="Times New Roman"/>
        </w:rPr>
        <w:t xml:space="preserve"> </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p>
    <w:p>
      <w:pPr>
        <w:spacing w:before="0" w:after="0"/>
        <w:ind w:right="425"/>
        <w:jc w:val="right"/>
      </w:pPr>
      <w:r>
        <w:rPr>
          <w:rFonts w:ascii="Times New Roman" w:eastAsia="Times New Roman" w:hAnsi="Times New Roman" w:cs="Times New Roman"/>
        </w:rPr>
        <w:t>Резолютивная часть объявлена 30 апреля 2026</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567"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226</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CYR" w:eastAsia="Times New Roman CYR" w:hAnsi="Times New Roman CYR" w:cs="Times New Roman CYR"/>
          <w:b/>
          <w:bCs/>
        </w:rPr>
        <w:t>Соколович</w:t>
      </w:r>
      <w:r>
        <w:rPr>
          <w:rFonts w:ascii="Times New Roman CYR" w:eastAsia="Times New Roman CYR" w:hAnsi="Times New Roman CYR" w:cs="Times New Roman CYR"/>
          <w:b/>
          <w:bCs/>
        </w:rPr>
        <w:t>а</w:t>
      </w:r>
      <w:r>
        <w:rPr>
          <w:rFonts w:ascii="Times New Roman CYR" w:eastAsia="Times New Roman CYR" w:hAnsi="Times New Roman CYR" w:cs="Times New Roman CYR"/>
          <w:b/>
          <w:bCs/>
        </w:rPr>
        <w:t xml:space="preserve"> Сергея Юрьевича</w:t>
      </w:r>
      <w:r>
        <w:rPr>
          <w:rFonts w:ascii="Times New Roman CYR" w:eastAsia="Times New Roman CYR" w:hAnsi="Times New Roman CYR" w:cs="Times New Roman CYR"/>
          <w:b/>
          <w:bCs/>
        </w:rPr>
        <w:t xml:space="preserve">, </w:t>
      </w:r>
      <w:r>
        <w:rPr>
          <w:rStyle w:val="cat-UserDefinedgrp-33rplc-8"/>
          <w:rFonts w:ascii="Times New Roman CYR" w:eastAsia="Times New Roman CYR" w:hAnsi="Times New Roman CYR" w:cs="Times New Roman CYR"/>
        </w:rPr>
        <w:t>...</w:t>
      </w:r>
    </w:p>
    <w:p>
      <w:pPr>
        <w:spacing w:before="0" w:after="0"/>
        <w:ind w:right="425" w:firstLine="720"/>
        <w:jc w:val="both"/>
      </w:pP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Соколович</w:t>
      </w:r>
      <w:r>
        <w:rPr>
          <w:rFonts w:ascii="Times New Roman" w:eastAsia="Times New Roman" w:hAnsi="Times New Roman" w:cs="Times New Roman"/>
        </w:rPr>
        <w:t xml:space="preserve"> С.Ю</w:t>
      </w:r>
      <w:r>
        <w:rPr>
          <w:rFonts w:ascii="Times New Roman" w:eastAsia="Times New Roman" w:hAnsi="Times New Roman" w:cs="Times New Roman"/>
        </w:rPr>
        <w:t xml:space="preserve">. </w:t>
      </w:r>
      <w:r>
        <w:rPr>
          <w:rFonts w:ascii="Times New Roman" w:eastAsia="Times New Roman" w:hAnsi="Times New Roman" w:cs="Times New Roman"/>
        </w:rPr>
        <w:t>15.02</w:t>
      </w:r>
      <w:r>
        <w:rPr>
          <w:rFonts w:ascii="Times New Roman" w:eastAsia="Times New Roman" w:hAnsi="Times New Roman" w:cs="Times New Roman"/>
        </w:rPr>
        <w:t>.2026</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02</w:t>
      </w:r>
      <w:r>
        <w:rPr>
          <w:rFonts w:ascii="Times New Roman" w:eastAsia="Times New Roman" w:hAnsi="Times New Roman" w:cs="Times New Roman"/>
        </w:rPr>
        <w:t xml:space="preserve"> час. </w:t>
      </w:r>
      <w:r>
        <w:rPr>
          <w:rFonts w:ascii="Times New Roman" w:eastAsia="Times New Roman" w:hAnsi="Times New Roman" w:cs="Times New Roman"/>
        </w:rPr>
        <w:t>13</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районе дома №</w:t>
      </w:r>
      <w:r>
        <w:rPr>
          <w:rFonts w:ascii="Times New Roman" w:eastAsia="Times New Roman" w:hAnsi="Times New Roman" w:cs="Times New Roman"/>
        </w:rPr>
        <w:t>16</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Энгельса</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38rplc-22"/>
          <w:rFonts w:ascii="Times New Roman" w:eastAsia="Times New Roman" w:hAnsi="Times New Roman" w:cs="Times New Roman"/>
        </w:rPr>
        <w:t>...</w:t>
      </w:r>
      <w:r>
        <w:rPr>
          <w:rStyle w:val="cat-UserDefinedgrp-34rplc-2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5rplc-25"/>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находясь в состоянии опьянения, при этом его</w:t>
      </w:r>
      <w:r>
        <w:rPr>
          <w:rFonts w:ascii="Times New Roman" w:eastAsia="Times New Roman" w:hAnsi="Times New Roman" w:cs="Times New Roman"/>
        </w:rPr>
        <w:t xml:space="preserve">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Соколович</w:t>
      </w:r>
      <w:r>
        <w:rPr>
          <w:rFonts w:ascii="Times New Roman" w:eastAsia="Times New Roman" w:hAnsi="Times New Roman" w:cs="Times New Roman"/>
        </w:rPr>
        <w:t xml:space="preserve"> С.Ю</w:t>
      </w:r>
      <w:r>
        <w:rPr>
          <w:rFonts w:ascii="Times New Roman" w:eastAsia="Times New Roman" w:hAnsi="Times New Roman" w:cs="Times New Roman"/>
        </w:rPr>
        <w:t xml:space="preserve">. не явился, о месте и времени рассмотрения дела был надлежаще уведомлен, ходатайство об отложении рассмотрении дела </w:t>
      </w:r>
      <w:r>
        <w:rPr>
          <w:rFonts w:ascii="Times New Roman" w:eastAsia="Times New Roman" w:hAnsi="Times New Roman" w:cs="Times New Roman"/>
        </w:rPr>
        <w:t>не</w:t>
      </w:r>
      <w:r>
        <w:rPr>
          <w:rFonts w:ascii="Times New Roman" w:eastAsia="Times New Roman" w:hAnsi="Times New Roman" w:cs="Times New Roman"/>
        </w:rPr>
        <w:t xml:space="preserve">  </w:t>
      </w:r>
      <w:r>
        <w:rPr>
          <w:rFonts w:ascii="Times New Roman" w:eastAsia="Times New Roman" w:hAnsi="Times New Roman" w:cs="Times New Roman"/>
        </w:rPr>
        <w:t>поступило</w:t>
      </w:r>
      <w:r>
        <w:rPr>
          <w:rFonts w:ascii="Times New Roman" w:eastAsia="Times New Roman" w:hAnsi="Times New Roman" w:cs="Times New Roman"/>
        </w:rPr>
        <w:t xml:space="preserve">. Уважительная причина </w:t>
      </w:r>
      <w:r>
        <w:rPr>
          <w:rFonts w:ascii="Times New Roman" w:eastAsia="Times New Roman" w:hAnsi="Times New Roman" w:cs="Times New Roman"/>
        </w:rPr>
        <w:t>не явки</w:t>
      </w:r>
      <w:r>
        <w:rPr>
          <w:rFonts w:ascii="Times New Roman" w:eastAsia="Times New Roman" w:hAnsi="Times New Roman" w:cs="Times New Roman"/>
        </w:rPr>
        <w:t xml:space="preserve"> судом не установлена.</w:t>
      </w:r>
    </w:p>
    <w:p>
      <w:pPr>
        <w:spacing w:before="0" w:after="0"/>
        <w:ind w:right="425" w:firstLine="720"/>
        <w:jc w:val="both"/>
      </w:pPr>
      <w:r>
        <w:rPr>
          <w:rFonts w:ascii="Times New Roman" w:eastAsia="Times New Roman" w:hAnsi="Times New Roman" w:cs="Times New Roman"/>
        </w:rPr>
        <w:t xml:space="preserve">В соответствии с частью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Указанных обстоятельств судом не установлено, и мировой судья продолжил рассмотрение в отсутствие лица привлекаемого к адм</w:t>
      </w:r>
      <w:r>
        <w:rPr>
          <w:rFonts w:ascii="Times New Roman" w:eastAsia="Times New Roman" w:hAnsi="Times New Roman" w:cs="Times New Roman"/>
        </w:rPr>
        <w:t xml:space="preserve">инистративной ответственности. </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В</w:t>
      </w:r>
      <w:r>
        <w:rPr>
          <w:rFonts w:ascii="Times New Roman" w:eastAsia="Times New Roman" w:hAnsi="Times New Roman" w:cs="Times New Roman"/>
        </w:rPr>
        <w:t xml:space="preserve"> возражении на протокол об административном правонарушении в письменном виде</w:t>
      </w:r>
      <w:r>
        <w:rPr>
          <w:rFonts w:ascii="Times New Roman" w:eastAsia="Times New Roman" w:hAnsi="Times New Roman" w:cs="Times New Roman"/>
        </w:rPr>
        <w:t xml:space="preserve"> защитник </w:t>
      </w:r>
      <w:r>
        <w:rPr>
          <w:rFonts w:ascii="Times New Roman" w:eastAsia="Times New Roman" w:hAnsi="Times New Roman" w:cs="Times New Roman"/>
        </w:rPr>
        <w:t>Соколовича</w:t>
      </w:r>
      <w:r>
        <w:rPr>
          <w:rFonts w:ascii="Times New Roman" w:eastAsia="Times New Roman" w:hAnsi="Times New Roman" w:cs="Times New Roman"/>
        </w:rPr>
        <w:t xml:space="preserve"> С.Ю. – </w:t>
      </w:r>
      <w:r>
        <w:rPr>
          <w:rStyle w:val="cat-UserDefinedgrp-36rplc-29"/>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просил прекратить производство по делу об административном правонарушении</w:t>
      </w:r>
      <w:r>
        <w:rPr>
          <w:rFonts w:ascii="Times New Roman" w:eastAsia="Times New Roman" w:hAnsi="Times New Roman" w:cs="Times New Roman"/>
        </w:rPr>
        <w:t xml:space="preserve"> в связи с отсутствием состава административного правонарушения, указав, что </w:t>
      </w:r>
      <w:r>
        <w:rPr>
          <w:rFonts w:ascii="Times New Roman" w:eastAsia="Times New Roman" w:hAnsi="Times New Roman" w:cs="Times New Roman"/>
        </w:rPr>
        <w:t>Соколович</w:t>
      </w:r>
      <w:r>
        <w:rPr>
          <w:rFonts w:ascii="Times New Roman" w:eastAsia="Times New Roman" w:hAnsi="Times New Roman" w:cs="Times New Roman"/>
        </w:rPr>
        <w:t xml:space="preserve"> С.Ю. не управлял автомобилем, из видеозаписи следует, что он выходит из припаркованного автомобиля, доказательств управления автомобилем </w:t>
      </w:r>
      <w:r>
        <w:rPr>
          <w:rFonts w:ascii="Times New Roman" w:eastAsia="Times New Roman" w:hAnsi="Times New Roman" w:cs="Times New Roman"/>
        </w:rPr>
        <w:t>Соколовичем</w:t>
      </w:r>
      <w:r>
        <w:rPr>
          <w:rFonts w:ascii="Times New Roman" w:eastAsia="Times New Roman" w:hAnsi="Times New Roman" w:cs="Times New Roman"/>
        </w:rPr>
        <w:t xml:space="preserve"> не представлено, протокол об отстранении и акт освидетельствования составлены без участия понятых и видеозаписи, при составлении протокола об административном правонарушении ему не разъяснялись права, предусмотренные ст. 25.1 КоАП РФ и ст. 51 Конституции РФ,</w:t>
      </w:r>
    </w:p>
    <w:p>
      <w:pPr>
        <w:spacing w:before="0" w:after="0"/>
        <w:ind w:right="425" w:firstLine="708"/>
        <w:jc w:val="both"/>
      </w:pPr>
      <w:r>
        <w:rPr>
          <w:rFonts w:ascii="Times New Roman" w:eastAsia="Times New Roman" w:hAnsi="Times New Roman" w:cs="Times New Roman"/>
        </w:rPr>
        <w:t xml:space="preserve">В судебном заседании защитник </w:t>
      </w:r>
      <w:r>
        <w:rPr>
          <w:rFonts w:ascii="Times New Roman" w:eastAsia="Times New Roman" w:hAnsi="Times New Roman" w:cs="Times New Roman"/>
        </w:rPr>
        <w:t>Соколовича</w:t>
      </w:r>
      <w:r>
        <w:rPr>
          <w:rFonts w:ascii="Times New Roman" w:eastAsia="Times New Roman" w:hAnsi="Times New Roman" w:cs="Times New Roman"/>
        </w:rPr>
        <w:t xml:space="preserve"> С.Ю. – </w:t>
      </w:r>
      <w:r>
        <w:rPr>
          <w:rStyle w:val="cat-UserDefinedgrp-37rplc-3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поддержал доводы</w:t>
      </w:r>
      <w:r>
        <w:rPr>
          <w:rFonts w:ascii="Times New Roman" w:eastAsia="Times New Roman" w:hAnsi="Times New Roman" w:cs="Times New Roman"/>
        </w:rPr>
        <w:t>,</w:t>
      </w:r>
      <w:r>
        <w:rPr>
          <w:rFonts w:ascii="Times New Roman" w:eastAsia="Times New Roman" w:hAnsi="Times New Roman" w:cs="Times New Roman"/>
        </w:rPr>
        <w:t xml:space="preserve"> указанные в возражении на протокол об административном правонарушении в письменном виде. </w:t>
      </w:r>
    </w:p>
    <w:p>
      <w:pPr>
        <w:spacing w:before="0" w:after="0"/>
        <w:ind w:right="425" w:firstLine="708"/>
        <w:jc w:val="both"/>
      </w:pPr>
      <w:r>
        <w:rPr>
          <w:rFonts w:ascii="Times New Roman" w:eastAsia="Times New Roman" w:hAnsi="Times New Roman" w:cs="Times New Roman"/>
        </w:rPr>
        <w:t>Заслушав защитника, и</w:t>
      </w:r>
      <w:r>
        <w:rPr>
          <w:rFonts w:ascii="Times New Roman" w:eastAsia="Times New Roman" w:hAnsi="Times New Roman" w:cs="Times New Roman"/>
        </w:rPr>
        <w:t>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Соколович</w:t>
      </w:r>
      <w:r>
        <w:rPr>
          <w:rFonts w:ascii="Times New Roman" w:eastAsia="Times New Roman" w:hAnsi="Times New Roman" w:cs="Times New Roman"/>
        </w:rPr>
        <w:t xml:space="preserve"> С.Ю</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15.02</w:t>
      </w:r>
      <w:r>
        <w:rPr>
          <w:rFonts w:ascii="Times New Roman" w:eastAsia="Times New Roman" w:hAnsi="Times New Roman" w:cs="Times New Roman"/>
        </w:rPr>
        <w:t>.2026</w:t>
      </w:r>
      <w:r>
        <w:rPr>
          <w:rFonts w:ascii="Times New Roman" w:eastAsia="Times New Roman" w:hAnsi="Times New Roman" w:cs="Times New Roman"/>
        </w:rPr>
        <w:t xml:space="preserve"> г., согласно </w:t>
      </w:r>
      <w:r>
        <w:rPr>
          <w:rFonts w:ascii="Times New Roman" w:eastAsia="Times New Roman" w:hAnsi="Times New Roman" w:cs="Times New Roman"/>
        </w:rPr>
        <w:t>Соколович</w:t>
      </w:r>
      <w:r>
        <w:rPr>
          <w:rFonts w:ascii="Times New Roman" w:eastAsia="Times New Roman" w:hAnsi="Times New Roman" w:cs="Times New Roman"/>
        </w:rPr>
        <w:t xml:space="preserve"> С.Ю. 15.02.2026 года в 02 час. 13 мин. в районе дома №16 по </w:t>
      </w:r>
      <w:r>
        <w:rPr>
          <w:rFonts w:ascii="Times New Roman" w:eastAsia="Times New Roman" w:hAnsi="Times New Roman" w:cs="Times New Roman"/>
        </w:rPr>
        <w:t>ул.Энгельса</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управлял транспортным средством </w:t>
      </w:r>
      <w:r>
        <w:rPr>
          <w:rStyle w:val="cat-UserDefinedgrp-38rplc-42"/>
          <w:rFonts w:ascii="Times New Roman" w:eastAsia="Times New Roman" w:hAnsi="Times New Roman" w:cs="Times New Roman"/>
        </w:rPr>
        <w:t>...</w:t>
      </w:r>
      <w:r>
        <w:rPr>
          <w:rStyle w:val="cat-UserDefinedgrp-34rplc-4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5rplc-45"/>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 при этом его</w:t>
      </w:r>
      <w:r>
        <w:rPr>
          <w:rFonts w:ascii="Times New Roman" w:eastAsia="Times New Roman" w:hAnsi="Times New Roman" w:cs="Times New Roman"/>
        </w:rPr>
        <w:t xml:space="preserve"> действия не содер</w:t>
      </w:r>
      <w:r>
        <w:rPr>
          <w:rFonts w:ascii="Times New Roman" w:eastAsia="Times New Roman" w:hAnsi="Times New Roman" w:cs="Times New Roman"/>
        </w:rPr>
        <w:t>жат уголовно наказуемого деяния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15.02</w:t>
      </w:r>
      <w:r>
        <w:rPr>
          <w:rFonts w:ascii="Times New Roman" w:eastAsia="Times New Roman" w:hAnsi="Times New Roman" w:cs="Times New Roman"/>
        </w:rPr>
        <w:t>.2026</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Соколович</w:t>
      </w:r>
      <w:r>
        <w:rPr>
          <w:rFonts w:ascii="Times New Roman" w:eastAsia="Times New Roman" w:hAnsi="Times New Roman" w:cs="Times New Roman"/>
        </w:rPr>
        <w:t xml:space="preserve"> С.Ю</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15</w:t>
      </w:r>
      <w:r>
        <w:rPr>
          <w:rFonts w:ascii="Times New Roman" w:eastAsia="Times New Roman" w:hAnsi="Times New Roman" w:cs="Times New Roman"/>
        </w:rPr>
        <w:t>.02.2026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Соколович</w:t>
      </w:r>
      <w:r>
        <w:rPr>
          <w:rFonts w:ascii="Times New Roman" w:eastAsia="Times New Roman" w:hAnsi="Times New Roman" w:cs="Times New Roman"/>
        </w:rPr>
        <w:t xml:space="preserve"> С.Ю</w:t>
      </w:r>
      <w:r>
        <w:rPr>
          <w:rFonts w:ascii="Times New Roman" w:eastAsia="Times New Roman" w:hAnsi="Times New Roman" w:cs="Times New Roman"/>
        </w:rPr>
        <w:t>. установлено состо</w:t>
      </w:r>
      <w:r>
        <w:rPr>
          <w:rFonts w:ascii="Times New Roman" w:eastAsia="Times New Roman" w:hAnsi="Times New Roman" w:cs="Times New Roman"/>
        </w:rPr>
        <w:t xml:space="preserve">яние алкогольного опьянения – </w:t>
      </w:r>
      <w:r>
        <w:rPr>
          <w:rFonts w:ascii="Times New Roman" w:eastAsia="Times New Roman" w:hAnsi="Times New Roman" w:cs="Times New Roman"/>
        </w:rPr>
        <w:t>0,67</w:t>
      </w:r>
      <w:r>
        <w:rPr>
          <w:rFonts w:ascii="Times New Roman" w:eastAsia="Times New Roman" w:hAnsi="Times New Roman" w:cs="Times New Roman"/>
        </w:rPr>
        <w:t xml:space="preserve"> мг./л.</w:t>
      </w:r>
      <w:r>
        <w:rPr>
          <w:rFonts w:ascii="Times New Roman" w:eastAsia="Times New Roman" w:hAnsi="Times New Roman" w:cs="Times New Roman"/>
        </w:rPr>
        <w:t>,</w:t>
      </w:r>
      <w:r>
        <w:rPr>
          <w:rFonts w:ascii="Times New Roman" w:eastAsia="Times New Roman" w:hAnsi="Times New Roman" w:cs="Times New Roman"/>
        </w:rPr>
        <w:t xml:space="preserve"> с чем он был 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xml:space="preserve"> МОМВД России «Ханты-Мансийский» от </w:t>
      </w:r>
      <w:r>
        <w:rPr>
          <w:rFonts w:ascii="Times New Roman" w:eastAsia="Times New Roman" w:hAnsi="Times New Roman" w:cs="Times New Roman"/>
        </w:rPr>
        <w:t>15</w:t>
      </w:r>
      <w:r>
        <w:rPr>
          <w:rFonts w:ascii="Times New Roman" w:eastAsia="Times New Roman" w:hAnsi="Times New Roman" w:cs="Times New Roman"/>
        </w:rPr>
        <w:t>.02.2026</w:t>
      </w:r>
      <w:r>
        <w:rPr>
          <w:rFonts w:ascii="Times New Roman" w:eastAsia="Times New Roman" w:hAnsi="Times New Roman" w:cs="Times New Roman"/>
        </w:rPr>
        <w:t xml:space="preserve"> г.</w:t>
      </w:r>
      <w:r>
        <w:rPr>
          <w:rFonts w:ascii="Times New Roman" w:eastAsia="Times New Roman" w:hAnsi="Times New Roman" w:cs="Times New Roman"/>
        </w:rPr>
        <w:t>,</w:t>
      </w:r>
      <w:r>
        <w:rPr>
          <w:rFonts w:ascii="Times New Roman" w:eastAsia="Times New Roman" w:hAnsi="Times New Roman" w:cs="Times New Roman"/>
        </w:rPr>
        <w:t xml:space="preserve"> в которых указывается, что ими был остановлен автомобиль под управлением </w:t>
      </w:r>
      <w:r>
        <w:rPr>
          <w:rFonts w:ascii="Times New Roman" w:eastAsia="Times New Roman" w:hAnsi="Times New Roman" w:cs="Times New Roman"/>
        </w:rPr>
        <w:t>Соколович</w:t>
      </w:r>
      <w:r>
        <w:rPr>
          <w:rFonts w:ascii="Times New Roman" w:eastAsia="Times New Roman" w:hAnsi="Times New Roman" w:cs="Times New Roman"/>
        </w:rPr>
        <w:t xml:space="preserve"> С.Ю</w:t>
      </w:r>
      <w:r>
        <w:rPr>
          <w:rFonts w:ascii="Times New Roman" w:eastAsia="Times New Roman" w:hAnsi="Times New Roman" w:cs="Times New Roman"/>
        </w:rPr>
        <w:t xml:space="preserve">., а также описываются процессуальные действия проведенные в отношении него, </w:t>
      </w:r>
    </w:p>
    <w:p>
      <w:pPr>
        <w:spacing w:before="0" w:after="0"/>
        <w:ind w:right="425"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15</w:t>
      </w:r>
      <w:r>
        <w:rPr>
          <w:rFonts w:ascii="Times New Roman" w:eastAsia="Times New Roman" w:hAnsi="Times New Roman" w:cs="Times New Roman"/>
        </w:rPr>
        <w:t>.02.2026</w:t>
      </w:r>
      <w:r>
        <w:rPr>
          <w:rFonts w:ascii="Times New Roman" w:eastAsia="Times New Roman" w:hAnsi="Times New Roman" w:cs="Times New Roman"/>
        </w:rPr>
        <w:t xml:space="preserve"> г.;</w:t>
      </w:r>
    </w:p>
    <w:p>
      <w:pPr>
        <w:spacing w:before="0" w:after="0"/>
        <w:ind w:right="425" w:firstLine="708"/>
        <w:jc w:val="both"/>
      </w:pPr>
      <w:r>
        <w:rPr>
          <w:rFonts w:ascii="Times New Roman" w:eastAsia="Times New Roman" w:hAnsi="Times New Roman" w:cs="Times New Roman"/>
        </w:rPr>
        <w:t>- карточкой операции с водительским удостоверением</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учета транспортного средства;</w:t>
      </w:r>
    </w:p>
    <w:p>
      <w:pPr>
        <w:spacing w:before="0" w:after="0"/>
        <w:ind w:right="425"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w:t>
      </w:r>
      <w:r>
        <w:rPr>
          <w:rFonts w:ascii="Times New Roman" w:eastAsia="Times New Roman" w:hAnsi="Times New Roman" w:cs="Times New Roman"/>
        </w:rPr>
        <w:t xml:space="preserve">ответственности </w:t>
      </w:r>
      <w:r>
        <w:rPr>
          <w:rFonts w:ascii="Times New Roman" w:eastAsia="Times New Roman" w:hAnsi="Times New Roman" w:cs="Times New Roman"/>
        </w:rPr>
        <w:t xml:space="preserve"> </w:t>
      </w:r>
      <w:r>
        <w:rPr>
          <w:rFonts w:ascii="Times New Roman" w:eastAsia="Times New Roman" w:hAnsi="Times New Roman" w:cs="Times New Roman"/>
        </w:rPr>
        <w:t>Соколович</w:t>
      </w:r>
      <w:r>
        <w:rPr>
          <w:rFonts w:ascii="Times New Roman" w:eastAsia="Times New Roman" w:hAnsi="Times New Roman" w:cs="Times New Roman"/>
        </w:rPr>
        <w:t xml:space="preserve"> С.Ю</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w:t>
      </w:r>
      <w:r>
        <w:rPr>
          <w:rFonts w:ascii="Times New Roman" w:eastAsia="Times New Roman" w:hAnsi="Times New Roman" w:cs="Times New Roman"/>
        </w:rPr>
        <w:t>ями</w:t>
      </w:r>
      <w:r>
        <w:rPr>
          <w:rFonts w:ascii="Times New Roman" w:eastAsia="Times New Roman" w:hAnsi="Times New Roman" w:cs="Times New Roman"/>
        </w:rPr>
        <w:t>, на которой зафиксированы</w:t>
      </w:r>
      <w:r>
        <w:rPr>
          <w:rFonts w:ascii="Times New Roman" w:eastAsia="Times New Roman" w:hAnsi="Times New Roman" w:cs="Times New Roman"/>
        </w:rPr>
        <w:t xml:space="preserve"> </w:t>
      </w:r>
      <w:r>
        <w:rPr>
          <w:rFonts w:ascii="Times New Roman" w:eastAsia="Times New Roman" w:hAnsi="Times New Roman" w:cs="Times New Roman"/>
        </w:rPr>
        <w:t xml:space="preserve">момент управления </w:t>
      </w:r>
      <w:r>
        <w:rPr>
          <w:rFonts w:ascii="Times New Roman" w:eastAsia="Times New Roman" w:hAnsi="Times New Roman" w:cs="Times New Roman"/>
        </w:rPr>
        <w:t>Соколовичем</w:t>
      </w:r>
      <w:r>
        <w:rPr>
          <w:rFonts w:ascii="Times New Roman" w:eastAsia="Times New Roman" w:hAnsi="Times New Roman" w:cs="Times New Roman"/>
        </w:rPr>
        <w:t xml:space="preserve"> С.Ю. автомобилем,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425" w:firstLine="708"/>
        <w:jc w:val="both"/>
        <w:rPr>
          <w:sz w:val="26"/>
          <w:szCs w:val="26"/>
        </w:rPr>
      </w:pPr>
      <w:r>
        <w:rPr>
          <w:rFonts w:ascii="Times New Roman" w:eastAsia="Times New Roman" w:hAnsi="Times New Roman" w:cs="Times New Roman"/>
        </w:rPr>
        <w:t xml:space="preserve">Доводы защитника о том, что </w:t>
      </w:r>
      <w:r>
        <w:rPr>
          <w:rFonts w:ascii="Times New Roman" w:eastAsia="Times New Roman" w:hAnsi="Times New Roman" w:cs="Times New Roman"/>
        </w:rPr>
        <w:t>Соколович</w:t>
      </w:r>
      <w:r>
        <w:rPr>
          <w:rFonts w:ascii="Times New Roman" w:eastAsia="Times New Roman" w:hAnsi="Times New Roman" w:cs="Times New Roman"/>
        </w:rPr>
        <w:t xml:space="preserve"> С.Ю. не управлял </w:t>
      </w:r>
      <w:r>
        <w:rPr>
          <w:rFonts w:ascii="Times New Roman" w:eastAsia="Times New Roman" w:hAnsi="Times New Roman" w:cs="Times New Roman"/>
        </w:rPr>
        <w:t>автомобилем</w:t>
      </w:r>
      <w:r>
        <w:rPr>
          <w:rFonts w:ascii="Times New Roman" w:eastAsia="Times New Roman" w:hAnsi="Times New Roman" w:cs="Times New Roman"/>
        </w:rPr>
        <w:t xml:space="preserve"> опровергаются видеозаписями </w:t>
      </w:r>
      <w:r>
        <w:rPr>
          <w:rFonts w:ascii="Times New Roman" w:eastAsia="Times New Roman" w:hAnsi="Times New Roman" w:cs="Times New Roman"/>
        </w:rPr>
        <w:t>(</w:t>
      </w:r>
      <w:r>
        <w:rPr>
          <w:rFonts w:ascii="Times New Roman" w:eastAsia="Times New Roman" w:hAnsi="Times New Roman" w:cs="Times New Roman"/>
        </w:rPr>
        <w:t>OFZC7856</w:t>
      </w:r>
      <w:r>
        <w:rPr>
          <w:rFonts w:ascii="Times New Roman" w:eastAsia="Times New Roman" w:hAnsi="Times New Roman" w:cs="Times New Roman"/>
        </w:rPr>
        <w:t xml:space="preserve">, </w:t>
      </w:r>
      <w:r>
        <w:rPr>
          <w:rFonts w:ascii="Times New Roman" w:eastAsia="Times New Roman" w:hAnsi="Times New Roman" w:cs="Times New Roman"/>
        </w:rPr>
        <w:t>PKNA7013</w:t>
      </w:r>
      <w:r>
        <w:rPr>
          <w:rFonts w:ascii="Times New Roman" w:eastAsia="Times New Roman" w:hAnsi="Times New Roman" w:cs="Times New Roman"/>
        </w:rPr>
        <w:t>), на которых отображено движение автомобиля</w:t>
      </w:r>
      <w:r>
        <w:rPr>
          <w:rFonts w:ascii="Times New Roman" w:eastAsia="Times New Roman" w:hAnsi="Times New Roman" w:cs="Times New Roman"/>
          <w:sz w:val="26"/>
          <w:szCs w:val="26"/>
        </w:rPr>
        <w:t xml:space="preserve"> </w:t>
      </w:r>
      <w:r>
        <w:rPr>
          <w:rStyle w:val="cat-UserDefinedgrp-38rplc-56"/>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5rplc-58"/>
          <w:rFonts w:ascii="Times New Roman" w:eastAsia="Times New Roman" w:hAnsi="Times New Roman" w:cs="Times New Roman"/>
        </w:rPr>
        <w:t>...</w:t>
      </w:r>
      <w:r>
        <w:rPr>
          <w:rFonts w:ascii="Times New Roman" w:eastAsia="Times New Roman" w:hAnsi="Times New Roman" w:cs="Times New Roman"/>
        </w:rPr>
        <w:t xml:space="preserve"> 186</w:t>
      </w:r>
      <w:r>
        <w:rPr>
          <w:rFonts w:ascii="Times New Roman" w:eastAsia="Times New Roman" w:hAnsi="Times New Roman" w:cs="Times New Roman"/>
        </w:rPr>
        <w:t xml:space="preserve">, его остановка сотрудниками ГИБДД, а также момент выхода </w:t>
      </w:r>
      <w:r>
        <w:rPr>
          <w:rFonts w:ascii="Times New Roman" w:eastAsia="Times New Roman" w:hAnsi="Times New Roman" w:cs="Times New Roman"/>
        </w:rPr>
        <w:t>Соколовича</w:t>
      </w:r>
      <w:r>
        <w:rPr>
          <w:rFonts w:ascii="Times New Roman" w:eastAsia="Times New Roman" w:hAnsi="Times New Roman" w:cs="Times New Roman"/>
        </w:rPr>
        <w:t xml:space="preserve"> С.Ю с водительского места. </w:t>
      </w:r>
    </w:p>
    <w:p>
      <w:pPr>
        <w:spacing w:before="0" w:after="0"/>
        <w:ind w:right="425" w:firstLine="708"/>
        <w:jc w:val="both"/>
        <w:rPr>
          <w:sz w:val="26"/>
          <w:szCs w:val="26"/>
        </w:rPr>
      </w:pPr>
      <w:r>
        <w:rPr>
          <w:rFonts w:ascii="Times New Roman" w:eastAsia="Times New Roman" w:hAnsi="Times New Roman" w:cs="Times New Roman"/>
        </w:rPr>
        <w:t>Меры обеспечения производства</w:t>
      </w:r>
      <w:r>
        <w:rPr>
          <w:rFonts w:ascii="Times New Roman" w:eastAsia="Times New Roman" w:hAnsi="Times New Roman" w:cs="Times New Roman"/>
          <w:sz w:val="26"/>
          <w:szCs w:val="26"/>
        </w:rPr>
        <w:t xml:space="preserve"> </w:t>
      </w:r>
      <w:r>
        <w:rPr>
          <w:rFonts w:ascii="Times New Roman" w:eastAsia="Times New Roman" w:hAnsi="Times New Roman" w:cs="Times New Roman"/>
        </w:rPr>
        <w:t>по делу об административном правонарушении</w:t>
      </w:r>
      <w:r>
        <w:rPr>
          <w:rFonts w:ascii="Times New Roman" w:eastAsia="Times New Roman" w:hAnsi="Times New Roman" w:cs="Times New Roman"/>
        </w:rPr>
        <w:t xml:space="preserve"> применены сотрудниками ГИБДД в отношении </w:t>
      </w:r>
      <w:r>
        <w:rPr>
          <w:rFonts w:ascii="Times New Roman" w:eastAsia="Times New Roman" w:hAnsi="Times New Roman" w:cs="Times New Roman"/>
        </w:rPr>
        <w:t>Соколовича</w:t>
      </w:r>
      <w:r>
        <w:rPr>
          <w:rFonts w:ascii="Times New Roman" w:eastAsia="Times New Roman" w:hAnsi="Times New Roman" w:cs="Times New Roman"/>
        </w:rPr>
        <w:t xml:space="preserve"> С.Ю. с производством видеозаписи, которая представлена суду и исследована в судебном заседании. </w:t>
      </w:r>
    </w:p>
    <w:p>
      <w:pPr>
        <w:spacing w:before="0" w:after="0"/>
        <w:ind w:right="425" w:firstLine="708"/>
        <w:jc w:val="both"/>
      </w:pPr>
      <w:r>
        <w:rPr>
          <w:rFonts w:ascii="Times New Roman" w:eastAsia="Times New Roman" w:hAnsi="Times New Roman" w:cs="Times New Roman"/>
        </w:rPr>
        <w:t xml:space="preserve">Доводы защитника о не разъяснении прав </w:t>
      </w:r>
      <w:r>
        <w:rPr>
          <w:rFonts w:ascii="Times New Roman" w:eastAsia="Times New Roman" w:hAnsi="Times New Roman" w:cs="Times New Roman"/>
        </w:rPr>
        <w:t>Соколовичу</w:t>
      </w:r>
      <w:r>
        <w:rPr>
          <w:rFonts w:ascii="Times New Roman" w:eastAsia="Times New Roman" w:hAnsi="Times New Roman" w:cs="Times New Roman"/>
        </w:rPr>
        <w:t xml:space="preserve"> С.Ю. при составлении протокола об административном правонарушении опровергаются самим </w:t>
      </w:r>
      <w:r>
        <w:rPr>
          <w:rFonts w:ascii="Times New Roman" w:eastAsia="Times New Roman" w:hAnsi="Times New Roman" w:cs="Times New Roman"/>
        </w:rPr>
        <w:t>протоколом</w:t>
      </w:r>
      <w:r>
        <w:rPr>
          <w:rFonts w:ascii="Times New Roman" w:eastAsia="Times New Roman" w:hAnsi="Times New Roman" w:cs="Times New Roman"/>
        </w:rPr>
        <w:t>, в котором имеется отметка о разъяснении ему ст. 25.1 КоАП РФ и ст. 51 Конституции РФ и видеозаписью (</w:t>
      </w:r>
      <w:r>
        <w:rPr>
          <w:rFonts w:ascii="Times New Roman" w:eastAsia="Times New Roman" w:hAnsi="Times New Roman" w:cs="Times New Roman"/>
        </w:rPr>
        <w:t>IMG_5441</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Соколович</w:t>
      </w:r>
      <w:r>
        <w:rPr>
          <w:rFonts w:ascii="Times New Roman" w:eastAsia="Times New Roman" w:hAnsi="Times New Roman" w:cs="Times New Roman"/>
        </w:rPr>
        <w:t xml:space="preserve"> С.Ю</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Соколович</w:t>
      </w:r>
      <w:r>
        <w:rPr>
          <w:rFonts w:ascii="Times New Roman" w:eastAsia="Times New Roman" w:hAnsi="Times New Roman" w:cs="Times New Roman"/>
        </w:rPr>
        <w:t xml:space="preserve"> С.Ю</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Смягчающи</w:t>
      </w:r>
      <w:r>
        <w:rPr>
          <w:rFonts w:ascii="Times New Roman" w:eastAsia="Times New Roman" w:hAnsi="Times New Roman" w:cs="Times New Roman"/>
        </w:rPr>
        <w:t>х</w:t>
      </w:r>
      <w:r>
        <w:rPr>
          <w:rFonts w:ascii="Times New Roman" w:eastAsia="Times New Roman" w:hAnsi="Times New Roman" w:cs="Times New Roman"/>
        </w:rPr>
        <w:t xml:space="preserve"> административную ответственность обстоятельств</w:t>
      </w:r>
      <w:r>
        <w:rPr>
          <w:rFonts w:ascii="Times New Roman" w:eastAsia="Times New Roman" w:hAnsi="Times New Roman" w:cs="Times New Roman"/>
        </w:rPr>
        <w:t xml:space="preserve"> судом не установлено</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а именно количество этилового спирта в выдыхаемом воздухе –</w:t>
      </w:r>
      <w:r>
        <w:rPr>
          <w:rFonts w:ascii="Times New Roman" w:eastAsia="Times New Roman" w:hAnsi="Times New Roman" w:cs="Times New Roman"/>
        </w:rPr>
        <w:t xml:space="preserve"> </w:t>
      </w:r>
      <w:r>
        <w:rPr>
          <w:rFonts w:ascii="Times New Roman" w:eastAsia="Times New Roman" w:hAnsi="Times New Roman" w:cs="Times New Roman"/>
        </w:rPr>
        <w:t>0,67</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Соколович</w:t>
      </w:r>
      <w:r>
        <w:rPr>
          <w:rFonts w:ascii="Times New Roman" w:eastAsia="Times New Roman" w:hAnsi="Times New Roman" w:cs="Times New Roman"/>
        </w:rPr>
        <w:t xml:space="preserve"> С.Ю</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 xml:space="preserve">алкогольного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CYR" w:eastAsia="Times New Roman CYR" w:hAnsi="Times New Roman CYR" w:cs="Times New Roman CYR"/>
          <w:b/>
          <w:bCs/>
        </w:rPr>
        <w:t>Соколович</w:t>
      </w:r>
      <w:r>
        <w:rPr>
          <w:rFonts w:ascii="Times New Roman CYR" w:eastAsia="Times New Roman CYR" w:hAnsi="Times New Roman CYR" w:cs="Times New Roman CYR"/>
          <w:b/>
          <w:bCs/>
        </w:rPr>
        <w:t>а</w:t>
      </w:r>
      <w:r>
        <w:rPr>
          <w:rFonts w:ascii="Times New Roman CYR" w:eastAsia="Times New Roman CYR" w:hAnsi="Times New Roman CYR" w:cs="Times New Roman CYR"/>
          <w:b/>
          <w:bCs/>
        </w:rPr>
        <w:t xml:space="preserve"> Сергея Юрьевича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сорока пяти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восемь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дней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03100643000000018700 ОКТМО 71829000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18811601123010001140, </w:t>
      </w:r>
      <w:r>
        <w:rPr>
          <w:rFonts w:ascii="Times New Roman" w:eastAsia="Times New Roman" w:hAnsi="Times New Roman" w:cs="Times New Roman"/>
          <w:b/>
          <w:bCs/>
        </w:rPr>
        <w:t xml:space="preserve">УИН </w:t>
      </w:r>
      <w:r>
        <w:rPr>
          <w:rFonts w:ascii="Times New Roman" w:eastAsia="Times New Roman" w:hAnsi="Times New Roman" w:cs="Times New Roman"/>
          <w:b/>
          <w:bCs/>
        </w:rPr>
        <w:t>188104862</w:t>
      </w:r>
      <w:r>
        <w:rPr>
          <w:rFonts w:ascii="Times New Roman" w:eastAsia="Times New Roman" w:hAnsi="Times New Roman" w:cs="Times New Roman"/>
          <w:b/>
          <w:bCs/>
        </w:rPr>
        <w:t>60250001</w:t>
      </w:r>
      <w:r>
        <w:rPr>
          <w:rFonts w:ascii="Times New Roman" w:eastAsia="Times New Roman" w:hAnsi="Times New Roman" w:cs="Times New Roman"/>
          <w:b/>
          <w:bCs/>
        </w:rPr>
        <w:t>495</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39rplc-76"/>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3rplc-8">
    <w:name w:val="cat-UserDefined grp-33 rplc-8"/>
    <w:basedOn w:val="DefaultParagraphFont"/>
  </w:style>
  <w:style w:type="character" w:customStyle="1" w:styleId="cat-UserDefinedgrp-38rplc-22">
    <w:name w:val="cat-UserDefined grp-38 rplc-22"/>
    <w:basedOn w:val="DefaultParagraphFont"/>
  </w:style>
  <w:style w:type="character" w:customStyle="1" w:styleId="cat-UserDefinedgrp-34rplc-23">
    <w:name w:val="cat-UserDefined grp-34 rplc-23"/>
    <w:basedOn w:val="DefaultParagraphFont"/>
  </w:style>
  <w:style w:type="character" w:customStyle="1" w:styleId="cat-UserDefinedgrp-35rplc-25">
    <w:name w:val="cat-UserDefined grp-35 rplc-25"/>
    <w:basedOn w:val="DefaultParagraphFont"/>
  </w:style>
  <w:style w:type="character" w:customStyle="1" w:styleId="cat-UserDefinedgrp-36rplc-29">
    <w:name w:val="cat-UserDefined grp-36 rplc-29"/>
    <w:basedOn w:val="DefaultParagraphFont"/>
  </w:style>
  <w:style w:type="character" w:customStyle="1" w:styleId="cat-UserDefinedgrp-37rplc-33">
    <w:name w:val="cat-UserDefined grp-37 rplc-33"/>
    <w:basedOn w:val="DefaultParagraphFont"/>
  </w:style>
  <w:style w:type="character" w:customStyle="1" w:styleId="cat-UserDefinedgrp-38rplc-42">
    <w:name w:val="cat-UserDefined grp-38 rplc-42"/>
    <w:basedOn w:val="DefaultParagraphFont"/>
  </w:style>
  <w:style w:type="character" w:customStyle="1" w:styleId="cat-UserDefinedgrp-34rplc-43">
    <w:name w:val="cat-UserDefined grp-34 rplc-43"/>
    <w:basedOn w:val="DefaultParagraphFont"/>
  </w:style>
  <w:style w:type="character" w:customStyle="1" w:styleId="cat-UserDefinedgrp-35rplc-45">
    <w:name w:val="cat-UserDefined grp-35 rplc-45"/>
    <w:basedOn w:val="DefaultParagraphFont"/>
  </w:style>
  <w:style w:type="character" w:customStyle="1" w:styleId="cat-UserDefinedgrp-38rplc-56">
    <w:name w:val="cat-UserDefined grp-38 rplc-56"/>
    <w:basedOn w:val="DefaultParagraphFont"/>
  </w:style>
  <w:style w:type="character" w:customStyle="1" w:styleId="cat-UserDefinedgrp-35rplc-58">
    <w:name w:val="cat-UserDefined grp-35 rplc-58"/>
    <w:basedOn w:val="DefaultParagraphFont"/>
  </w:style>
  <w:style w:type="character" w:customStyle="1" w:styleId="cat-UserDefinedgrp-39rplc-76">
    <w:name w:val="cat-UserDefined grp-39 rplc-7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